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33" w:rsidRDefault="00095833" w:rsidP="00095833">
      <w:pPr>
        <w:spacing w:after="0" w:line="240" w:lineRule="auto"/>
        <w:rPr>
          <w:rFonts w:asciiTheme="majorBidi" w:eastAsia="Arial Unicode MS" w:hAnsiTheme="majorBidi" w:cstheme="majorBidi"/>
          <w:b/>
          <w:bCs/>
          <w:shadow/>
          <w:color w:val="000000" w:themeColor="text1"/>
          <w:sz w:val="24"/>
          <w:szCs w:val="24"/>
          <w:rtl/>
        </w:rPr>
      </w:pPr>
    </w:p>
    <w:p w:rsidR="00D044AF" w:rsidRPr="00095833" w:rsidRDefault="00712D05" w:rsidP="00095833">
      <w:pPr>
        <w:spacing w:after="0" w:line="240" w:lineRule="auto"/>
        <w:rPr>
          <w:rFonts w:asciiTheme="majorBidi" w:eastAsia="Arial Unicode MS" w:hAnsiTheme="majorBidi" w:cstheme="majorBidi"/>
          <w:b/>
          <w:bCs/>
          <w:shadow/>
          <w:color w:val="000000" w:themeColor="text1"/>
          <w:sz w:val="24"/>
          <w:szCs w:val="24"/>
          <w:rtl/>
        </w:rPr>
      </w:pPr>
      <w:r>
        <w:rPr>
          <w:rFonts w:asciiTheme="majorBidi" w:eastAsia="Arial Unicode MS" w:hAnsiTheme="majorBidi" w:cstheme="majorBidi"/>
          <w:b/>
          <w:bCs/>
          <w:shadow/>
          <w:noProof/>
          <w:color w:val="000000" w:themeColor="text1"/>
          <w:sz w:val="24"/>
          <w:szCs w:val="24"/>
          <w:rtl/>
        </w:rPr>
        <w:drawing>
          <wp:anchor distT="0" distB="0" distL="114300" distR="114300" simplePos="0" relativeHeight="251663360" behindDoc="0" locked="0" layoutInCell="1" allowOverlap="1">
            <wp:simplePos x="0" y="0"/>
            <wp:positionH relativeFrom="column">
              <wp:posOffset>304800</wp:posOffset>
            </wp:positionH>
            <wp:positionV relativeFrom="paragraph">
              <wp:posOffset>-3810</wp:posOffset>
            </wp:positionV>
            <wp:extent cx="1879600" cy="1409700"/>
            <wp:effectExtent l="19050" t="0" r="6350" b="0"/>
            <wp:wrapSquare wrapText="bothSides"/>
            <wp:docPr id="1" name="صورة 4" descr="Accide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dent-3.jpg"/>
                    <pic:cNvPicPr/>
                  </pic:nvPicPr>
                  <pic:blipFill>
                    <a:blip r:embed="rId8"/>
                    <a:stretch>
                      <a:fillRect/>
                    </a:stretch>
                  </pic:blipFill>
                  <pic:spPr>
                    <a:xfrm>
                      <a:off x="0" y="0"/>
                      <a:ext cx="1879600" cy="1409700"/>
                    </a:xfrm>
                    <a:prstGeom prst="rect">
                      <a:avLst/>
                    </a:prstGeom>
                  </pic:spPr>
                </pic:pic>
              </a:graphicData>
            </a:graphic>
          </wp:anchor>
        </w:drawing>
      </w:r>
      <w:r w:rsidR="00095833" w:rsidRPr="00095833">
        <w:rPr>
          <w:rFonts w:asciiTheme="majorBidi" w:eastAsia="Arial Unicode MS" w:hAnsiTheme="majorBidi" w:cstheme="majorBidi"/>
          <w:b/>
          <w:bCs/>
          <w:shadow/>
          <w:color w:val="000000" w:themeColor="text1"/>
          <w:sz w:val="24"/>
          <w:szCs w:val="24"/>
          <w:rtl/>
        </w:rPr>
        <w:t>ابتدائية الأمير فيصل بن فهد</w:t>
      </w:r>
    </w:p>
    <w:p w:rsidR="00095833" w:rsidRPr="00095833" w:rsidRDefault="009D761B" w:rsidP="00095833">
      <w:pPr>
        <w:spacing w:after="0" w:line="240" w:lineRule="auto"/>
        <w:rPr>
          <w:rFonts w:asciiTheme="majorBidi" w:eastAsia="Arial Unicode MS" w:hAnsiTheme="majorBidi" w:cstheme="majorBidi"/>
          <w:b/>
          <w:bCs/>
          <w:shadow/>
          <w:color w:val="000000" w:themeColor="text1"/>
          <w:sz w:val="24"/>
          <w:szCs w:val="24"/>
          <w:rtl/>
        </w:rPr>
      </w:pPr>
      <w:r w:rsidRPr="009D761B">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0pt;margin-top:20.4pt;width:171.75pt;height:66pt;z-index:251667456" fillcolor="#9400ed" strokecolor="black [3213]" strokeweight="1pt">
            <v:fill color2="blue" angle="-90" colors="0 #a603ab;13763f #0819fb;22938f #1a8d48;34079f yellow;47841f #ee3f17;57672f #e81766;1 #a603ab" method="none" type="gradient"/>
            <v:shadow type="perspective" color="silver" opacity="52429f" origin="-.5,.5" matrix=",46340f,,.5,,-4768371582e-16"/>
            <v:textpath style="font-family:&quot;Tunga&quot;;font-weight:bold;v-text-kern:t" trim="t" fitpath="t" string="الحوادث المرورية"/>
            <w10:wrap type="topAndBottom"/>
          </v:shape>
        </w:pict>
      </w:r>
      <w:r w:rsidRPr="009D761B">
        <w:rPr>
          <w:rFonts w:ascii="Arial Unicode MS" w:eastAsia="Arial Unicode MS" w:hAnsi="Arial Unicode MS" w:cs="Arial Unicode MS"/>
          <w:shadow/>
          <w:noProof/>
          <w:color w:val="5F497A" w:themeColor="accent4" w:themeShade="BF"/>
          <w:sz w:val="36"/>
          <w:szCs w:val="36"/>
          <w:rtl/>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8" type="#_x0000_t103" style="position:absolute;left:0;text-align:left;margin-left:-28.15pt;margin-top:20.4pt;width:127.5pt;height:83.25pt;flip:y;z-index:251666432" fillcolor="#c2d69b [1942]" strokecolor="#9bbb59 [3206]" strokeweight="1pt">
            <v:fill color2="#9bbb59 [3206]" focus="50%" type="gradient"/>
            <v:shadow on="t" type="perspective" color="#4e6128 [1606]" offset="1pt" offset2="-3pt"/>
            <w10:wrap anchorx="page"/>
          </v:shape>
        </w:pict>
      </w:r>
      <w:r w:rsidR="00095833" w:rsidRPr="00095833">
        <w:rPr>
          <w:rFonts w:asciiTheme="majorBidi" w:eastAsia="Arial Unicode MS" w:hAnsiTheme="majorBidi" w:cstheme="majorBidi"/>
          <w:b/>
          <w:bCs/>
          <w:shadow/>
          <w:color w:val="000000" w:themeColor="text1"/>
          <w:sz w:val="24"/>
          <w:szCs w:val="24"/>
          <w:rtl/>
        </w:rPr>
        <w:t>وحدة المركبات و الحوادث المرورية</w:t>
      </w:r>
    </w:p>
    <w:p w:rsidR="00FE6CC3" w:rsidRDefault="00FE6CC3" w:rsidP="000104DB">
      <w:pPr>
        <w:ind w:firstLine="720"/>
        <w:rPr>
          <w:rFonts w:ascii="Arial Unicode MS" w:eastAsia="Arial Unicode MS" w:hAnsi="Arial Unicode MS" w:cs="Arial Unicode MS"/>
          <w:shadow/>
          <w:color w:val="5F497A" w:themeColor="accent4" w:themeShade="BF"/>
          <w:sz w:val="36"/>
          <w:szCs w:val="36"/>
          <w:rtl/>
        </w:rPr>
      </w:pPr>
    </w:p>
    <w:p w:rsidR="000104DB" w:rsidRPr="00722B8D" w:rsidRDefault="00EE53C6" w:rsidP="00FE6CC3">
      <w:pPr>
        <w:spacing w:after="0"/>
        <w:ind w:firstLine="720"/>
        <w:rPr>
          <w:rFonts w:asciiTheme="majorBidi" w:eastAsia="Arial Unicode MS" w:hAnsiTheme="majorBidi" w:cstheme="majorBidi"/>
          <w:b/>
          <w:bCs/>
          <w:color w:val="4F81BD" w:themeColor="accent1"/>
          <w:sz w:val="28"/>
          <w:szCs w:val="28"/>
          <w:rtl/>
        </w:rPr>
      </w:pPr>
      <w:r w:rsidRPr="00722B8D">
        <w:rPr>
          <w:rFonts w:asciiTheme="majorBidi" w:eastAsia="Arial Unicode MS" w:hAnsiTheme="majorBidi" w:cstheme="majorBidi"/>
          <w:b/>
          <w:bCs/>
          <w:color w:val="4F81BD" w:themeColor="accent1"/>
          <w:sz w:val="28"/>
          <w:szCs w:val="28"/>
          <w:rtl/>
        </w:rPr>
        <w:t>الحوادث المرورية تمثل وبشكل كبير هاجساً وقلقاً لكافة أفراد المجتمع، وأصبحت واحدة من أهم المشكلات التي تستنزف الموارد المادية والطاقات البشرية وتستهدف المجتمعات في أهم مقومات الحياة والذي هو العنصر البشري إضافة إلى ما تكبده من مشاكل اجتماعية ونفسية وخسائر مادية ضخمة</w:t>
      </w:r>
      <w:r w:rsidR="000104DB" w:rsidRPr="00722B8D">
        <w:rPr>
          <w:rFonts w:asciiTheme="majorBidi" w:eastAsia="Arial Unicode MS" w:hAnsiTheme="majorBidi" w:cstheme="majorBidi" w:hint="cs"/>
          <w:b/>
          <w:bCs/>
          <w:color w:val="4F81BD" w:themeColor="accent1"/>
          <w:sz w:val="28"/>
          <w:szCs w:val="28"/>
          <w:rtl/>
        </w:rPr>
        <w:t xml:space="preserve"> .</w:t>
      </w:r>
    </w:p>
    <w:p w:rsidR="007A12C8" w:rsidRPr="00722B8D" w:rsidRDefault="009D761B" w:rsidP="00FE6CC3">
      <w:pPr>
        <w:spacing w:after="0"/>
        <w:ind w:firstLine="720"/>
        <w:rPr>
          <w:rFonts w:asciiTheme="majorBidi" w:eastAsia="Arial Unicode MS" w:hAnsiTheme="majorBidi" w:cstheme="majorBidi"/>
          <w:b/>
          <w:bCs/>
          <w:color w:val="4F81BD" w:themeColor="accent1"/>
          <w:sz w:val="28"/>
          <w:szCs w:val="28"/>
          <w:rtl/>
        </w:rPr>
      </w:pPr>
      <w:r w:rsidRPr="009D761B">
        <w:rPr>
          <w:rFonts w:ascii="Arial Unicode MS" w:eastAsia="Arial Unicode MS" w:hAnsi="Arial Unicode MS" w:cs="Arial Unicode MS"/>
          <w:noProof/>
          <w:color w:val="4F81BD" w:themeColor="accent1"/>
          <w:sz w:val="24"/>
          <w:szCs w:val="24"/>
          <w:rtl/>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5" type="#_x0000_t105" style="position:absolute;left:0;text-align:left;margin-left:-6pt;margin-top:59.3pt;width:181.7pt;height:84.75pt;flip:x;z-index:251674624" adj="14122" fillcolor="#d99594 [1941]" strokecolor="#c0504d [3205]" strokeweight="1pt">
            <v:fill color2="#c0504d [3205]" focus="50%" type="gradient"/>
            <v:shadow on="t" type="perspective" color="#622423 [1605]" offset="1pt" offset2="-3pt"/>
            <w10:wrap anchorx="page"/>
          </v:shape>
        </w:pict>
      </w:r>
      <w:r w:rsidRPr="009D761B">
        <w:rPr>
          <w:rFonts w:ascii="Arial Unicode MS" w:eastAsia="Arial Unicode MS" w:hAnsi="Arial Unicode MS" w:cs="PT Bold Heading"/>
          <w:b/>
          <w:bCs/>
          <w:noProof/>
          <w:color w:val="4F81BD" w:themeColor="accent1"/>
          <w:sz w:val="28"/>
          <w:szCs w:val="28"/>
          <w:rtl/>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4" type="#_x0000_t161" style="position:absolute;left:0;text-align:left;margin-left:449.25pt;margin-top:72.55pt;width:55.5pt;height:87.6pt;z-index:251673600" adj="0" fillcolor="#e36c0a [2409]" strokecolor="#5a5a5a [2109]">
            <v:shadow color="#868686"/>
            <v:textpath style="font-family:&quot;Impact&quot;;font-weight:bold;v-text-kern:t" trim="t" fitpath="t" xscale="f" string="تعـريف&#10;الحادث&#10;المروري"/>
            <w10:wrap type="topAndBottom"/>
          </v:shape>
        </w:pict>
      </w:r>
      <w:r w:rsidRPr="009D761B">
        <w:rPr>
          <w:rFonts w:ascii="Arial Unicode MS" w:eastAsia="Arial Unicode MS" w:hAnsi="Arial Unicode MS" w:cs="PT Bold Heading"/>
          <w:b/>
          <w:bCs/>
          <w:noProof/>
          <w:color w:val="4F81BD" w:themeColor="accent1"/>
          <w:sz w:val="28"/>
          <w:szCs w:val="28"/>
          <w:rtl/>
        </w:rPr>
        <w:pict>
          <v:rect id="_x0000_s1029" style="position:absolute;left:0;text-align:left;margin-left:300.2pt;margin-top:63.55pt;width:141.75pt;height:186pt;z-index:251670528" fillcolor="#ffff75" strokeweight="2.25pt">
            <v:fill color2="fill lighten(51)" angle="-135" focusposition=".5,.5" focussize="" method="linear sigma" type="gradient"/>
            <o:extrusion v:ext="view" backdepth="9600pt" on="t" viewpoint="-34.72222mm,34.72222mm" viewpointorigin="-.5,.5" skewangle="45" lightposition="-50000" lightposition2="50000" type="perspective"/>
            <v:textbox style="mso-next-textbox:#_x0000_s1029">
              <w:txbxContent>
                <w:p w:rsidR="000104DB" w:rsidRPr="00722B8D" w:rsidRDefault="000104DB" w:rsidP="00DB529B">
                  <w:pPr>
                    <w:rPr>
                      <w:rFonts w:asciiTheme="majorBidi" w:eastAsia="Arial Unicode MS" w:hAnsiTheme="majorBidi" w:cstheme="majorBidi"/>
                      <w:b/>
                      <w:bCs/>
                      <w:color w:val="984806" w:themeColor="accent6" w:themeShade="80"/>
                      <w:sz w:val="24"/>
                      <w:szCs w:val="24"/>
                      <w:rtl/>
                    </w:rPr>
                  </w:pPr>
                  <w:r w:rsidRPr="00722B8D">
                    <w:rPr>
                      <w:rFonts w:asciiTheme="majorBidi" w:eastAsia="Arial Unicode MS" w:hAnsiTheme="majorBidi" w:cstheme="majorBidi"/>
                      <w:b/>
                      <w:bCs/>
                      <w:color w:val="984806" w:themeColor="accent6" w:themeShade="80"/>
                      <w:sz w:val="24"/>
                      <w:szCs w:val="24"/>
                      <w:rtl/>
                    </w:rPr>
                    <w:t xml:space="preserve">الحادث المروري هو حدث اعتراضي يحدث بدون تخطيط </w:t>
                  </w:r>
                  <w:r w:rsidR="000B579B" w:rsidRPr="00722B8D">
                    <w:rPr>
                      <w:rFonts w:asciiTheme="majorBidi" w:eastAsia="Arial Unicode MS" w:hAnsiTheme="majorBidi" w:cstheme="majorBidi" w:hint="cs"/>
                      <w:b/>
                      <w:bCs/>
                      <w:color w:val="984806" w:themeColor="accent6" w:themeShade="80"/>
                      <w:sz w:val="24"/>
                      <w:szCs w:val="24"/>
                      <w:rtl/>
                    </w:rPr>
                    <w:t xml:space="preserve">   </w:t>
                  </w:r>
                  <w:r w:rsidRPr="00722B8D">
                    <w:rPr>
                      <w:rFonts w:asciiTheme="majorBidi" w:eastAsia="Arial Unicode MS" w:hAnsiTheme="majorBidi" w:cstheme="majorBidi"/>
                      <w:b/>
                      <w:bCs/>
                      <w:color w:val="984806" w:themeColor="accent6" w:themeShade="80"/>
                      <w:sz w:val="24"/>
                      <w:szCs w:val="24"/>
                      <w:rtl/>
                    </w:rPr>
                    <w:t>مسبق من قبل سيارة (مركبة) واحدة أو أكثر مع سيارات (مركبات) أخرى أو مشاة أو حيوانات أو أجسام على طريق عام أو خاص. وعادة ما ينتج عن الحادث المروري تلفيات تتفاوت من طفيفة بالممتلكات والمركبات إلى جسيمة تؤدي إلى الوفاة أو الإعاقة المستديمة.</w:t>
                  </w:r>
                </w:p>
                <w:p w:rsidR="000104DB" w:rsidRPr="00722B8D" w:rsidRDefault="000104DB">
                  <w:pPr>
                    <w:rPr>
                      <w:rFonts w:asciiTheme="majorBidi" w:hAnsiTheme="majorBidi" w:cstheme="majorBidi"/>
                      <w:b/>
                      <w:bCs/>
                      <w:color w:val="984806" w:themeColor="accent6" w:themeShade="80"/>
                    </w:rPr>
                  </w:pPr>
                </w:p>
              </w:txbxContent>
            </v:textbox>
            <w10:wrap anchorx="page"/>
          </v:rect>
        </w:pict>
      </w:r>
      <w:r w:rsidRPr="009D761B">
        <w:rPr>
          <w:rFonts w:ascii="Arial Unicode MS" w:eastAsia="Arial Unicode MS" w:hAnsi="Arial Unicode MS" w:cs="PT Bold Heading"/>
          <w:b/>
          <w:bCs/>
          <w:noProof/>
          <w:color w:val="4F81BD" w:themeColor="accent1"/>
          <w:sz w:val="28"/>
          <w:szCs w:val="28"/>
          <w:rtl/>
        </w:rPr>
        <w:pict>
          <v:shape id="_x0000_s1036" type="#_x0000_t161" style="position:absolute;left:0;text-align:left;margin-left:5.25pt;margin-top:149.05pt;width:55.5pt;height:100.5pt;z-index:251676672" adj="0" fillcolor="#c00000" strokecolor="#5a5a5a [2109]">
            <v:shadow color="#868686"/>
            <v:textpath style="font-family:&quot;Impact&quot;;font-weight:bold;v-text-kern:t" trim="t" fitpath="t" xscale="f" string="أنواع&#10;الحوادث&#10;المرورية"/>
            <w10:wrap type="topAndBottom"/>
          </v:shape>
        </w:pict>
      </w:r>
      <w:r w:rsidRPr="009D761B">
        <w:rPr>
          <w:rFonts w:ascii="Arial Unicode MS" w:eastAsia="Arial Unicode MS" w:hAnsi="Arial Unicode MS" w:cs="Arial Unicode MS"/>
          <w:noProof/>
          <w:color w:val="4F81BD" w:themeColor="accent1"/>
          <w:sz w:val="24"/>
          <w:szCs w:val="24"/>
          <w:rtl/>
        </w:rPr>
        <w:pict>
          <v:rect id="_x0000_s1032" style="position:absolute;left:0;text-align:left;margin-left:72.75pt;margin-top:85.3pt;width:179.25pt;height:256.5pt;z-index:251675648" fillcolor="#92cddc [1944]" strokecolor="#92cddc [1944]" strokeweight="1pt">
            <v:fill color2="#daeef3 [664]" angle="-45" focusposition="1" focussize="" focus="-50%" type="gradient"/>
            <v:shadow type="perspective" color="#205867 [1608]" opacity=".5" offset="1pt" offset2="-3pt"/>
            <o:extrusion v:ext="view" backdepth="1in" on="t" viewpoint="-34.72222mm,34.72222mm" viewpointorigin="-.5,.5" skewangle="45" lightposition="-50000" lightposition2="50000" type="perspective"/>
            <v:textbox>
              <w:txbxContent>
                <w:p w:rsidR="000B579B" w:rsidRPr="00DB529B" w:rsidRDefault="000B579B" w:rsidP="000B579B">
                  <w:pPr>
                    <w:pStyle w:val="a6"/>
                    <w:numPr>
                      <w:ilvl w:val="0"/>
                      <w:numId w:val="7"/>
                    </w:numPr>
                    <w:spacing w:after="0" w:line="240" w:lineRule="auto"/>
                    <w:rPr>
                      <w:rFonts w:asciiTheme="majorBidi" w:eastAsia="Arial Unicode MS" w:hAnsiTheme="majorBidi" w:cstheme="majorBidi"/>
                      <w:color w:val="1F497D" w:themeColor="text2"/>
                      <w:sz w:val="28"/>
                      <w:szCs w:val="28"/>
                      <w:rtl/>
                    </w:rPr>
                  </w:pPr>
                  <w:r w:rsidRPr="00DB529B">
                    <w:rPr>
                      <w:rFonts w:asciiTheme="majorBidi" w:eastAsia="Arial Unicode MS" w:hAnsiTheme="majorBidi" w:cstheme="majorBidi"/>
                      <w:color w:val="1F497D" w:themeColor="text2"/>
                      <w:sz w:val="28"/>
                      <w:szCs w:val="28"/>
                      <w:rtl/>
                    </w:rPr>
                    <w:t xml:space="preserve">تصادم بين سيارات متقابلة (وجه لوجه). </w:t>
                  </w:r>
                </w:p>
                <w:p w:rsidR="000B579B" w:rsidRPr="00DB529B" w:rsidRDefault="000B579B" w:rsidP="000B579B">
                  <w:pPr>
                    <w:pStyle w:val="a6"/>
                    <w:numPr>
                      <w:ilvl w:val="0"/>
                      <w:numId w:val="7"/>
                    </w:numPr>
                    <w:spacing w:after="0" w:line="240" w:lineRule="auto"/>
                    <w:rPr>
                      <w:rFonts w:asciiTheme="majorBidi" w:eastAsia="Arial Unicode MS" w:hAnsiTheme="majorBidi" w:cstheme="majorBidi"/>
                      <w:color w:val="1F497D" w:themeColor="text2"/>
                      <w:sz w:val="28"/>
                      <w:szCs w:val="28"/>
                      <w:rtl/>
                    </w:rPr>
                  </w:pPr>
                  <w:r w:rsidRPr="00DB529B">
                    <w:rPr>
                      <w:rFonts w:asciiTheme="majorBidi" w:eastAsia="Arial Unicode MS" w:hAnsiTheme="majorBidi" w:cstheme="majorBidi"/>
                      <w:color w:val="1F497D" w:themeColor="text2"/>
                      <w:sz w:val="28"/>
                      <w:szCs w:val="28"/>
                      <w:rtl/>
                    </w:rPr>
                    <w:t xml:space="preserve">تصادم على شكل زاوية (تصادم بين سيارات عند التقاطعات). </w:t>
                  </w:r>
                </w:p>
                <w:p w:rsidR="000B579B" w:rsidRPr="00DB529B" w:rsidRDefault="000B579B" w:rsidP="000B579B">
                  <w:pPr>
                    <w:pStyle w:val="a6"/>
                    <w:numPr>
                      <w:ilvl w:val="0"/>
                      <w:numId w:val="7"/>
                    </w:numPr>
                    <w:spacing w:after="0" w:line="240" w:lineRule="auto"/>
                    <w:rPr>
                      <w:rFonts w:asciiTheme="majorBidi" w:eastAsia="Arial Unicode MS" w:hAnsiTheme="majorBidi" w:cstheme="majorBidi"/>
                      <w:color w:val="1F497D" w:themeColor="text2"/>
                      <w:sz w:val="28"/>
                      <w:szCs w:val="28"/>
                      <w:rtl/>
                    </w:rPr>
                  </w:pPr>
                  <w:r w:rsidRPr="00DB529B">
                    <w:rPr>
                      <w:rFonts w:asciiTheme="majorBidi" w:eastAsia="Arial Unicode MS" w:hAnsiTheme="majorBidi" w:cstheme="majorBidi"/>
                      <w:color w:val="1F497D" w:themeColor="text2"/>
                      <w:sz w:val="28"/>
                      <w:szCs w:val="28"/>
                      <w:rtl/>
                    </w:rPr>
                    <w:t xml:space="preserve">تصادم من الخلف (سيارات تسير في نفس الاتجاه). </w:t>
                  </w:r>
                </w:p>
                <w:p w:rsidR="000B579B" w:rsidRPr="00DB529B" w:rsidRDefault="000B579B" w:rsidP="000B579B">
                  <w:pPr>
                    <w:pStyle w:val="a6"/>
                    <w:numPr>
                      <w:ilvl w:val="0"/>
                      <w:numId w:val="7"/>
                    </w:numPr>
                    <w:spacing w:after="0" w:line="240" w:lineRule="auto"/>
                    <w:rPr>
                      <w:rFonts w:asciiTheme="majorBidi" w:eastAsia="Arial Unicode MS" w:hAnsiTheme="majorBidi" w:cstheme="majorBidi"/>
                      <w:color w:val="1F497D" w:themeColor="text2"/>
                      <w:sz w:val="28"/>
                      <w:szCs w:val="28"/>
                      <w:rtl/>
                    </w:rPr>
                  </w:pPr>
                  <w:r w:rsidRPr="00DB529B">
                    <w:rPr>
                      <w:rFonts w:asciiTheme="majorBidi" w:eastAsia="Arial Unicode MS" w:hAnsiTheme="majorBidi" w:cstheme="majorBidi"/>
                      <w:color w:val="1F497D" w:themeColor="text2"/>
                      <w:sz w:val="28"/>
                      <w:szCs w:val="28"/>
                      <w:rtl/>
                    </w:rPr>
                    <w:t xml:space="preserve">تصادم جانبي. </w:t>
                  </w:r>
                </w:p>
                <w:p w:rsidR="000B579B" w:rsidRPr="00DB529B" w:rsidRDefault="000B579B" w:rsidP="000B579B">
                  <w:pPr>
                    <w:pStyle w:val="a6"/>
                    <w:numPr>
                      <w:ilvl w:val="0"/>
                      <w:numId w:val="7"/>
                    </w:numPr>
                    <w:spacing w:after="0" w:line="240" w:lineRule="auto"/>
                    <w:rPr>
                      <w:rFonts w:asciiTheme="majorBidi" w:eastAsia="Arial Unicode MS" w:hAnsiTheme="majorBidi" w:cstheme="majorBidi"/>
                      <w:color w:val="1F497D" w:themeColor="text2"/>
                      <w:sz w:val="28"/>
                      <w:szCs w:val="28"/>
                      <w:rtl/>
                    </w:rPr>
                  </w:pPr>
                  <w:r w:rsidRPr="00DB529B">
                    <w:rPr>
                      <w:rFonts w:asciiTheme="majorBidi" w:eastAsia="Arial Unicode MS" w:hAnsiTheme="majorBidi" w:cstheme="majorBidi"/>
                      <w:color w:val="1F497D" w:themeColor="text2"/>
                      <w:sz w:val="28"/>
                      <w:szCs w:val="28"/>
                      <w:rtl/>
                    </w:rPr>
                    <w:t xml:space="preserve">تصادم أثناء الدوران (الالتفاف). </w:t>
                  </w:r>
                </w:p>
                <w:p w:rsidR="000B579B" w:rsidRPr="00DB529B" w:rsidRDefault="000B579B" w:rsidP="000B579B">
                  <w:pPr>
                    <w:pStyle w:val="a6"/>
                    <w:numPr>
                      <w:ilvl w:val="0"/>
                      <w:numId w:val="7"/>
                    </w:numPr>
                    <w:spacing w:after="0" w:line="240" w:lineRule="auto"/>
                    <w:rPr>
                      <w:rFonts w:asciiTheme="majorBidi" w:eastAsia="Arial Unicode MS" w:hAnsiTheme="majorBidi" w:cstheme="majorBidi"/>
                      <w:color w:val="1F497D" w:themeColor="text2"/>
                      <w:sz w:val="28"/>
                      <w:szCs w:val="28"/>
                      <w:rtl/>
                    </w:rPr>
                  </w:pPr>
                  <w:r w:rsidRPr="00DB529B">
                    <w:rPr>
                      <w:rFonts w:asciiTheme="majorBidi" w:eastAsia="Arial Unicode MS" w:hAnsiTheme="majorBidi" w:cstheme="majorBidi"/>
                      <w:color w:val="1F497D" w:themeColor="text2"/>
                      <w:sz w:val="28"/>
                      <w:szCs w:val="28"/>
                      <w:rtl/>
                    </w:rPr>
                    <w:t xml:space="preserve">صدم سيارة متوقفة. </w:t>
                  </w:r>
                </w:p>
                <w:p w:rsidR="000B579B" w:rsidRPr="00DB529B" w:rsidRDefault="000B579B" w:rsidP="000B579B">
                  <w:pPr>
                    <w:pStyle w:val="a6"/>
                    <w:numPr>
                      <w:ilvl w:val="0"/>
                      <w:numId w:val="7"/>
                    </w:numPr>
                    <w:spacing w:after="0" w:line="240" w:lineRule="auto"/>
                    <w:rPr>
                      <w:rFonts w:asciiTheme="majorBidi" w:eastAsia="Arial Unicode MS" w:hAnsiTheme="majorBidi" w:cstheme="majorBidi"/>
                      <w:color w:val="1F497D" w:themeColor="text2"/>
                      <w:sz w:val="28"/>
                      <w:szCs w:val="28"/>
                      <w:rtl/>
                    </w:rPr>
                  </w:pPr>
                  <w:r w:rsidRPr="00DB529B">
                    <w:rPr>
                      <w:rFonts w:asciiTheme="majorBidi" w:eastAsia="Arial Unicode MS" w:hAnsiTheme="majorBidi" w:cstheme="majorBidi"/>
                      <w:color w:val="1F497D" w:themeColor="text2"/>
                      <w:sz w:val="28"/>
                      <w:szCs w:val="28"/>
                      <w:rtl/>
                    </w:rPr>
                    <w:t xml:space="preserve">صدم جسم ثابت. </w:t>
                  </w:r>
                </w:p>
                <w:p w:rsidR="000B579B" w:rsidRPr="00DB529B" w:rsidRDefault="000B579B" w:rsidP="000B579B">
                  <w:pPr>
                    <w:pStyle w:val="a6"/>
                    <w:numPr>
                      <w:ilvl w:val="0"/>
                      <w:numId w:val="7"/>
                    </w:numPr>
                    <w:spacing w:after="0" w:line="240" w:lineRule="auto"/>
                    <w:rPr>
                      <w:rFonts w:asciiTheme="majorBidi" w:eastAsia="Arial Unicode MS" w:hAnsiTheme="majorBidi" w:cstheme="majorBidi"/>
                      <w:color w:val="1F497D" w:themeColor="text2"/>
                      <w:sz w:val="28"/>
                      <w:szCs w:val="28"/>
                      <w:rtl/>
                    </w:rPr>
                  </w:pPr>
                  <w:r w:rsidRPr="00DB529B">
                    <w:rPr>
                      <w:rFonts w:asciiTheme="majorBidi" w:eastAsia="Arial Unicode MS" w:hAnsiTheme="majorBidi" w:cstheme="majorBidi"/>
                      <w:color w:val="1F497D" w:themeColor="text2"/>
                      <w:sz w:val="28"/>
                      <w:szCs w:val="28"/>
                      <w:rtl/>
                    </w:rPr>
                    <w:t>حادث لسيارة واحدة (عادة انقلاب أو فقد السيطرة على السيارة).</w:t>
                  </w:r>
                </w:p>
                <w:p w:rsidR="000B579B" w:rsidRPr="00DB529B" w:rsidRDefault="000B579B" w:rsidP="000B579B">
                  <w:pPr>
                    <w:pStyle w:val="a6"/>
                    <w:numPr>
                      <w:ilvl w:val="0"/>
                      <w:numId w:val="7"/>
                    </w:numPr>
                    <w:spacing w:after="0" w:line="240" w:lineRule="auto"/>
                    <w:rPr>
                      <w:rFonts w:asciiTheme="majorBidi" w:eastAsia="Arial Unicode MS" w:hAnsiTheme="majorBidi" w:cstheme="majorBidi"/>
                      <w:color w:val="1F497D" w:themeColor="text2"/>
                      <w:sz w:val="28"/>
                      <w:szCs w:val="28"/>
                      <w:rtl/>
                    </w:rPr>
                  </w:pPr>
                  <w:r w:rsidRPr="00DB529B">
                    <w:rPr>
                      <w:rFonts w:asciiTheme="majorBidi" w:eastAsia="Arial Unicode MS" w:hAnsiTheme="majorBidi" w:cstheme="majorBidi"/>
                      <w:color w:val="1F497D" w:themeColor="text2"/>
                      <w:sz w:val="28"/>
                      <w:szCs w:val="28"/>
                      <w:rtl/>
                    </w:rPr>
                    <w:t xml:space="preserve">دهس مشاة. </w:t>
                  </w:r>
                </w:p>
                <w:p w:rsidR="000B579B" w:rsidRPr="00DB529B" w:rsidRDefault="000B579B" w:rsidP="000B579B">
                  <w:pPr>
                    <w:pStyle w:val="a6"/>
                    <w:numPr>
                      <w:ilvl w:val="0"/>
                      <w:numId w:val="7"/>
                    </w:numPr>
                    <w:spacing w:after="0" w:line="240" w:lineRule="auto"/>
                    <w:rPr>
                      <w:rFonts w:asciiTheme="majorBidi" w:eastAsia="Arial Unicode MS" w:hAnsiTheme="majorBidi" w:cstheme="majorBidi"/>
                      <w:color w:val="1F497D" w:themeColor="text2"/>
                      <w:sz w:val="28"/>
                      <w:szCs w:val="28"/>
                      <w:rtl/>
                    </w:rPr>
                  </w:pPr>
                  <w:r w:rsidRPr="00DB529B">
                    <w:rPr>
                      <w:rFonts w:asciiTheme="majorBidi" w:eastAsia="Arial Unicode MS" w:hAnsiTheme="majorBidi" w:cstheme="majorBidi"/>
                      <w:color w:val="1F497D" w:themeColor="text2"/>
                      <w:sz w:val="28"/>
                      <w:szCs w:val="28"/>
                      <w:rtl/>
                    </w:rPr>
                    <w:t xml:space="preserve">صدم دراجة. </w:t>
                  </w:r>
                </w:p>
                <w:p w:rsidR="000B579B" w:rsidRPr="00DB529B" w:rsidRDefault="000B579B" w:rsidP="000B579B">
                  <w:pPr>
                    <w:pStyle w:val="a6"/>
                    <w:numPr>
                      <w:ilvl w:val="0"/>
                      <w:numId w:val="7"/>
                    </w:numPr>
                    <w:spacing w:after="0" w:line="240" w:lineRule="auto"/>
                    <w:rPr>
                      <w:rFonts w:asciiTheme="majorBidi" w:eastAsia="Arial Unicode MS" w:hAnsiTheme="majorBidi" w:cstheme="majorBidi"/>
                      <w:color w:val="1F497D" w:themeColor="text2"/>
                      <w:sz w:val="28"/>
                      <w:szCs w:val="28"/>
                    </w:rPr>
                  </w:pPr>
                  <w:r w:rsidRPr="00DB529B">
                    <w:rPr>
                      <w:rFonts w:asciiTheme="majorBidi" w:eastAsia="Arial Unicode MS" w:hAnsiTheme="majorBidi" w:cstheme="majorBidi"/>
                      <w:color w:val="1F497D" w:themeColor="text2"/>
                      <w:sz w:val="28"/>
                      <w:szCs w:val="28"/>
                      <w:rtl/>
                    </w:rPr>
                    <w:t>صدم حيوان.</w:t>
                  </w:r>
                </w:p>
                <w:p w:rsidR="000B579B" w:rsidRPr="00DB529B" w:rsidRDefault="000B579B" w:rsidP="000B579B">
                  <w:pPr>
                    <w:spacing w:after="0"/>
                    <w:rPr>
                      <w:color w:val="1F497D" w:themeColor="text2"/>
                    </w:rPr>
                  </w:pPr>
                </w:p>
              </w:txbxContent>
            </v:textbox>
            <w10:wrap anchorx="page"/>
          </v:rect>
        </w:pict>
      </w:r>
      <w:r w:rsidR="00EE53C6" w:rsidRPr="00722B8D">
        <w:rPr>
          <w:rFonts w:asciiTheme="majorBidi" w:eastAsia="Arial Unicode MS" w:hAnsiTheme="majorBidi" w:cstheme="majorBidi"/>
          <w:b/>
          <w:bCs/>
          <w:color w:val="4F81BD" w:themeColor="accent1"/>
          <w:sz w:val="28"/>
          <w:szCs w:val="28"/>
          <w:rtl/>
        </w:rPr>
        <w:t>وكما هو معلوم لدى الجميع، فإن العناصر التي تتشارك في المسئولية في وقوع الحوادث المرورية هي السائق (العنصر البشري) والطريق والمركبة، وبناءً لمنظمة الصحة العالمية، تحصد الحوادث المرورية أرواح أكثر من مليون شخص سنوياً، وتصيب ثمانية وثلاثون مليون شخص (خمسة ملايين منهم إصابات خطيرة)</w:t>
      </w:r>
      <w:r w:rsidR="000104DB" w:rsidRPr="00722B8D">
        <w:rPr>
          <w:rFonts w:asciiTheme="majorBidi" w:eastAsia="Arial Unicode MS" w:hAnsiTheme="majorBidi" w:cstheme="majorBidi" w:hint="cs"/>
          <w:b/>
          <w:bCs/>
          <w:color w:val="4F81BD" w:themeColor="accent1"/>
          <w:sz w:val="28"/>
          <w:szCs w:val="28"/>
          <w:rtl/>
        </w:rPr>
        <w:t xml:space="preserve"> </w:t>
      </w:r>
      <w:r w:rsidR="00EE53C6" w:rsidRPr="00722B8D">
        <w:rPr>
          <w:rFonts w:asciiTheme="majorBidi" w:eastAsia="Arial Unicode MS" w:hAnsiTheme="majorBidi" w:cstheme="majorBidi"/>
          <w:b/>
          <w:bCs/>
          <w:color w:val="4F81BD" w:themeColor="accent1"/>
          <w:sz w:val="28"/>
          <w:szCs w:val="28"/>
          <w:rtl/>
        </w:rPr>
        <w:t>.</w:t>
      </w:r>
      <w:r w:rsidR="00660309" w:rsidRPr="00722B8D">
        <w:rPr>
          <w:rFonts w:asciiTheme="majorBidi" w:eastAsia="Arial Unicode MS" w:hAnsiTheme="majorBidi" w:cstheme="majorBidi"/>
          <w:b/>
          <w:bCs/>
          <w:color w:val="4F81BD" w:themeColor="accent1"/>
          <w:sz w:val="28"/>
          <w:szCs w:val="28"/>
          <w:rtl/>
        </w:rPr>
        <w:t xml:space="preserve"> </w:t>
      </w:r>
    </w:p>
    <w:p w:rsidR="00EF79B7" w:rsidRDefault="009D761B" w:rsidP="00FE6CC3">
      <w:pPr>
        <w:spacing w:after="0"/>
        <w:rPr>
          <w:rFonts w:ascii="Arial Unicode MS" w:eastAsia="Arial Unicode MS" w:hAnsi="Arial Unicode MS" w:cs="PT Bold Heading"/>
          <w:b/>
          <w:bCs/>
          <w:color w:val="00B050"/>
          <w:sz w:val="28"/>
          <w:szCs w:val="28"/>
          <w:rtl/>
        </w:rPr>
      </w:pPr>
      <w:r>
        <w:rPr>
          <w:rFonts w:ascii="Arial Unicode MS" w:eastAsia="Arial Unicode MS" w:hAnsi="Arial Unicode MS" w:cs="PT Bold Heading"/>
          <w:b/>
          <w:bCs/>
          <w:noProof/>
          <w:color w:val="00B050"/>
          <w:sz w:val="28"/>
          <w:szCs w:val="28"/>
          <w:rtl/>
        </w:rPr>
        <w:pict>
          <v:shape id="_x0000_s1033" type="#_x0000_t105" style="position:absolute;left:0;text-align:left;margin-left:435pt;margin-top:108.4pt;width:73.5pt;height:66pt;rotation:90;flip:y;z-index:251672576" fillcolor="#fabf8f [1945]" strokecolor="#f79646 [3209]" strokeweight="1pt">
            <v:fill color2="#f79646 [3209]" focus="50%" type="gradient"/>
            <v:shadow on="t" type="perspective" color="#974706 [1609]" offset="1pt" offset2="-3pt"/>
            <w10:wrap anchorx="page"/>
          </v:shape>
        </w:pict>
      </w:r>
      <w:r w:rsidR="000B579B">
        <w:rPr>
          <w:rFonts w:ascii="Arial Unicode MS" w:eastAsia="Arial Unicode MS" w:hAnsi="Arial Unicode MS" w:cs="PT Bold Heading" w:hint="cs"/>
          <w:b/>
          <w:bCs/>
          <w:color w:val="00B050"/>
          <w:sz w:val="28"/>
          <w:szCs w:val="28"/>
          <w:rtl/>
        </w:rPr>
        <w:t xml:space="preserve">    </w:t>
      </w:r>
    </w:p>
    <w:p w:rsidR="000104DB" w:rsidRDefault="009D761B" w:rsidP="00EF79B7">
      <w:pPr>
        <w:jc w:val="both"/>
        <w:rPr>
          <w:rFonts w:ascii="Arial Unicode MS" w:eastAsia="Arial Unicode MS" w:hAnsi="Arial Unicode MS" w:cs="PT Bold Heading"/>
          <w:b/>
          <w:bCs/>
          <w:color w:val="00B050"/>
          <w:sz w:val="28"/>
          <w:szCs w:val="28"/>
          <w:rtl/>
        </w:rPr>
      </w:pPr>
      <w:r>
        <w:rPr>
          <w:rFonts w:ascii="Arial Unicode MS" w:eastAsia="Arial Unicode MS" w:hAnsi="Arial Unicode MS" w:cs="PT Bold Heading"/>
          <w:b/>
          <w:bCs/>
          <w:noProof/>
          <w:color w:val="00B050"/>
          <w:sz w:val="28"/>
          <w:szCs w:val="28"/>
          <w:rtl/>
        </w:rPr>
        <w:pict>
          <v:shape id="_x0000_s1039" type="#_x0000_t105" style="position:absolute;left:0;text-align:left;margin-left:251.8pt;margin-top:52.9pt;width:85.5pt;height:52.9pt;rotation:90;flip:x y;z-index:251680768" fillcolor="#548dd4 [1951]" strokecolor="#5a5a5a [2109]" strokeweight="1pt">
            <v:fill color2="#f79646 [3209]"/>
            <v:shadow on="t" type="perspective" color="#974706 [1609]" offset="1pt" offset2="-3pt"/>
            <w10:wrap anchorx="page"/>
          </v:shape>
        </w:pict>
      </w:r>
      <w:r>
        <w:rPr>
          <w:rFonts w:ascii="Arial Unicode MS" w:eastAsia="Arial Unicode MS" w:hAnsi="Arial Unicode MS" w:cs="PT Bold Heading"/>
          <w:b/>
          <w:bCs/>
          <w:noProof/>
          <w:color w:val="00B050"/>
          <w:sz w:val="28"/>
          <w:szCs w:val="28"/>
          <w:rtl/>
        </w:rPr>
        <w:pict>
          <v:rect id="_x0000_s1038" style="position:absolute;left:0;text-align:left;margin-left:280.85pt;margin-top:13.35pt;width:210pt;height:220.5pt;z-index:251678720" fillcolor="#cdfa90">
            <v:fill color2="fill lighten(51)" rotate="t" angle="-90" focusposition="1" focussize="" method="linear sigma" focus="100%" type="gradient"/>
            <o:extrusion v:ext="view" backdepth="1in" on="t" type="perspective"/>
            <v:textbox style="mso-next-textbox:#_x0000_s1038">
              <w:txbxContent>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tl/>
                    </w:rPr>
                  </w:pPr>
                  <w:r w:rsidRPr="00F5179A">
                    <w:rPr>
                      <w:rFonts w:asciiTheme="majorBidi" w:eastAsia="Arial Unicode MS" w:hAnsiTheme="majorBidi" w:cstheme="majorBidi"/>
                      <w:b/>
                      <w:bCs/>
                      <w:color w:val="007600"/>
                      <w:sz w:val="24"/>
                      <w:szCs w:val="24"/>
                      <w:rtl/>
                    </w:rPr>
                    <w:t xml:space="preserve">تعب و إرهاق السائق. </w:t>
                  </w:r>
                </w:p>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tl/>
                    </w:rPr>
                  </w:pPr>
                  <w:r w:rsidRPr="00F5179A">
                    <w:rPr>
                      <w:rFonts w:asciiTheme="majorBidi" w:eastAsia="Arial Unicode MS" w:hAnsiTheme="majorBidi" w:cstheme="majorBidi" w:hint="cs"/>
                      <w:b/>
                      <w:bCs/>
                      <w:color w:val="007600"/>
                      <w:sz w:val="24"/>
                      <w:szCs w:val="24"/>
                      <w:rtl/>
                    </w:rPr>
                    <w:t>ا</w:t>
                  </w:r>
                  <w:r w:rsidRPr="00F5179A">
                    <w:rPr>
                      <w:rFonts w:asciiTheme="majorBidi" w:eastAsia="Arial Unicode MS" w:hAnsiTheme="majorBidi" w:cstheme="majorBidi"/>
                      <w:b/>
                      <w:bCs/>
                      <w:color w:val="007600"/>
                      <w:sz w:val="24"/>
                      <w:szCs w:val="24"/>
                      <w:rtl/>
                    </w:rPr>
                    <w:t xml:space="preserve">نشغال السائق عن القيادة. </w:t>
                  </w:r>
                </w:p>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tl/>
                    </w:rPr>
                  </w:pPr>
                  <w:r w:rsidRPr="00F5179A">
                    <w:rPr>
                      <w:rFonts w:asciiTheme="majorBidi" w:eastAsia="Arial Unicode MS" w:hAnsiTheme="majorBidi" w:cstheme="majorBidi"/>
                      <w:b/>
                      <w:bCs/>
                      <w:color w:val="007600"/>
                      <w:sz w:val="24"/>
                      <w:szCs w:val="24"/>
                      <w:rtl/>
                    </w:rPr>
                    <w:t xml:space="preserve">عدم التقيد بأنظمة المرور. </w:t>
                  </w:r>
                </w:p>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tl/>
                    </w:rPr>
                  </w:pPr>
                  <w:r w:rsidRPr="00F5179A">
                    <w:rPr>
                      <w:rFonts w:asciiTheme="majorBidi" w:eastAsia="Arial Unicode MS" w:hAnsiTheme="majorBidi" w:cstheme="majorBidi"/>
                      <w:b/>
                      <w:bCs/>
                      <w:color w:val="007600"/>
                      <w:sz w:val="24"/>
                      <w:szCs w:val="24"/>
                      <w:rtl/>
                    </w:rPr>
                    <w:t xml:space="preserve">التهور في القيادة. </w:t>
                  </w:r>
                </w:p>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tl/>
                    </w:rPr>
                  </w:pPr>
                  <w:r w:rsidRPr="00F5179A">
                    <w:rPr>
                      <w:rFonts w:asciiTheme="majorBidi" w:eastAsia="Arial Unicode MS" w:hAnsiTheme="majorBidi" w:cstheme="majorBidi"/>
                      <w:b/>
                      <w:bCs/>
                      <w:color w:val="007600"/>
                      <w:sz w:val="24"/>
                      <w:szCs w:val="24"/>
                      <w:rtl/>
                    </w:rPr>
                    <w:t xml:space="preserve">عدم صيانة السيارة (المركبة) أو فحصها. </w:t>
                  </w:r>
                </w:p>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tl/>
                    </w:rPr>
                  </w:pPr>
                  <w:r w:rsidRPr="00F5179A">
                    <w:rPr>
                      <w:rFonts w:asciiTheme="majorBidi" w:eastAsia="Arial Unicode MS" w:hAnsiTheme="majorBidi" w:cstheme="majorBidi"/>
                      <w:b/>
                      <w:bCs/>
                      <w:color w:val="007600"/>
                      <w:sz w:val="24"/>
                      <w:szCs w:val="24"/>
                      <w:rtl/>
                    </w:rPr>
                    <w:t xml:space="preserve">أحوال الطريق (أعمال على الطريق، منحنيات خطيرة، عدم وجود عوامل السلامة). </w:t>
                  </w:r>
                </w:p>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Pr>
                  </w:pPr>
                  <w:r w:rsidRPr="00F5179A">
                    <w:rPr>
                      <w:rFonts w:asciiTheme="majorBidi" w:eastAsia="Arial Unicode MS" w:hAnsiTheme="majorBidi" w:cstheme="majorBidi"/>
                      <w:b/>
                      <w:bCs/>
                      <w:color w:val="007600"/>
                      <w:sz w:val="24"/>
                      <w:szCs w:val="24"/>
                      <w:rtl/>
                    </w:rPr>
                    <w:t>أحوال الطقس (مطر، ضباب، رمال).</w:t>
                  </w:r>
                </w:p>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tl/>
                    </w:rPr>
                  </w:pPr>
                  <w:r w:rsidRPr="00F5179A">
                    <w:rPr>
                      <w:rFonts w:asciiTheme="majorBidi" w:eastAsia="Arial Unicode MS" w:hAnsiTheme="majorBidi" w:cstheme="majorBidi"/>
                      <w:b/>
                      <w:bCs/>
                      <w:color w:val="007600"/>
                      <w:sz w:val="24"/>
                      <w:szCs w:val="24"/>
                      <w:rtl/>
                    </w:rPr>
                    <w:t>تجاوز السرعة المسموح بها.</w:t>
                  </w:r>
                </w:p>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tl/>
                    </w:rPr>
                  </w:pPr>
                  <w:r w:rsidRPr="00F5179A">
                    <w:rPr>
                      <w:rFonts w:asciiTheme="majorBidi" w:eastAsia="Arial Unicode MS" w:hAnsiTheme="majorBidi" w:cstheme="majorBidi"/>
                      <w:b/>
                      <w:bCs/>
                      <w:color w:val="007600"/>
                      <w:sz w:val="24"/>
                      <w:szCs w:val="24"/>
                      <w:rtl/>
                    </w:rPr>
                    <w:t>نقص كفاءة السائق.</w:t>
                  </w:r>
                </w:p>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tl/>
                    </w:rPr>
                  </w:pPr>
                  <w:r w:rsidRPr="00F5179A">
                    <w:rPr>
                      <w:rFonts w:asciiTheme="majorBidi" w:eastAsia="Arial Unicode MS" w:hAnsiTheme="majorBidi" w:cstheme="majorBidi"/>
                      <w:b/>
                      <w:bCs/>
                      <w:color w:val="007600"/>
                      <w:sz w:val="24"/>
                      <w:szCs w:val="24"/>
                      <w:rtl/>
                    </w:rPr>
                    <w:t>نقص كفاءة وتجهيز وسيلة النقل (المركبة).</w:t>
                  </w:r>
                </w:p>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tl/>
                    </w:rPr>
                  </w:pPr>
                  <w:r w:rsidRPr="00F5179A">
                    <w:rPr>
                      <w:rFonts w:asciiTheme="majorBidi" w:eastAsia="Arial Unicode MS" w:hAnsiTheme="majorBidi" w:cstheme="majorBidi"/>
                      <w:b/>
                      <w:bCs/>
                      <w:color w:val="007600"/>
                      <w:sz w:val="24"/>
                      <w:szCs w:val="24"/>
                      <w:rtl/>
                    </w:rPr>
                    <w:t>المخالفة المرورية.</w:t>
                  </w:r>
                </w:p>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tl/>
                    </w:rPr>
                  </w:pPr>
                  <w:r w:rsidRPr="00F5179A">
                    <w:rPr>
                      <w:rFonts w:asciiTheme="majorBidi" w:eastAsia="Arial Unicode MS" w:hAnsiTheme="majorBidi" w:cstheme="majorBidi"/>
                      <w:b/>
                      <w:bCs/>
                      <w:color w:val="007600"/>
                      <w:sz w:val="24"/>
                      <w:szCs w:val="24"/>
                      <w:rtl/>
                    </w:rPr>
                    <w:t>نقص الانتباه والتركيز من السائق.</w:t>
                  </w:r>
                </w:p>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tl/>
                    </w:rPr>
                  </w:pPr>
                  <w:r w:rsidRPr="00F5179A">
                    <w:rPr>
                      <w:rFonts w:asciiTheme="majorBidi" w:eastAsia="Arial Unicode MS" w:hAnsiTheme="majorBidi" w:cstheme="majorBidi"/>
                      <w:b/>
                      <w:bCs/>
                      <w:color w:val="007600"/>
                      <w:sz w:val="24"/>
                      <w:szCs w:val="24"/>
                      <w:rtl/>
                    </w:rPr>
                    <w:t>القيادة في ظروف مناخية غير مناسبة.</w:t>
                  </w:r>
                </w:p>
                <w:p w:rsidR="00FE6CC3" w:rsidRPr="00F5179A" w:rsidRDefault="00FE6CC3" w:rsidP="00FE6CC3">
                  <w:pPr>
                    <w:pStyle w:val="a6"/>
                    <w:numPr>
                      <w:ilvl w:val="0"/>
                      <w:numId w:val="8"/>
                    </w:numPr>
                    <w:spacing w:after="0" w:line="240" w:lineRule="auto"/>
                    <w:rPr>
                      <w:rFonts w:asciiTheme="majorBidi" w:eastAsia="Arial Unicode MS" w:hAnsiTheme="majorBidi" w:cstheme="majorBidi"/>
                      <w:b/>
                      <w:bCs/>
                      <w:color w:val="007600"/>
                      <w:sz w:val="24"/>
                      <w:szCs w:val="24"/>
                    </w:rPr>
                  </w:pPr>
                  <w:r w:rsidRPr="00F5179A">
                    <w:rPr>
                      <w:rFonts w:asciiTheme="majorBidi" w:eastAsia="Arial Unicode MS" w:hAnsiTheme="majorBidi" w:cstheme="majorBidi"/>
                      <w:b/>
                      <w:bCs/>
                      <w:color w:val="007600"/>
                      <w:sz w:val="24"/>
                      <w:szCs w:val="24"/>
                      <w:rtl/>
                    </w:rPr>
                    <w:t xml:space="preserve">القيادة في حالات نفسية </w:t>
                  </w:r>
                  <w:r w:rsidRPr="00F5179A">
                    <w:rPr>
                      <w:rFonts w:asciiTheme="majorBidi" w:eastAsia="Arial Unicode MS" w:hAnsiTheme="majorBidi" w:cstheme="majorBidi" w:hint="cs"/>
                      <w:b/>
                      <w:bCs/>
                      <w:color w:val="007600"/>
                      <w:sz w:val="24"/>
                      <w:szCs w:val="24"/>
                      <w:rtl/>
                    </w:rPr>
                    <w:t>وانفعالية</w:t>
                  </w:r>
                  <w:r w:rsidRPr="00F5179A">
                    <w:rPr>
                      <w:rFonts w:asciiTheme="majorBidi" w:eastAsia="Arial Unicode MS" w:hAnsiTheme="majorBidi" w:cstheme="majorBidi"/>
                      <w:b/>
                      <w:bCs/>
                      <w:color w:val="007600"/>
                      <w:sz w:val="24"/>
                      <w:szCs w:val="24"/>
                      <w:rtl/>
                    </w:rPr>
                    <w:t xml:space="preserve"> قوية.</w:t>
                  </w:r>
                </w:p>
                <w:p w:rsidR="00FE6CC3" w:rsidRPr="00F5179A" w:rsidRDefault="00FE6CC3" w:rsidP="00FE6CC3">
                  <w:pPr>
                    <w:pStyle w:val="a6"/>
                    <w:spacing w:after="0" w:line="240" w:lineRule="auto"/>
                    <w:ind w:left="893"/>
                    <w:rPr>
                      <w:rFonts w:asciiTheme="majorBidi" w:eastAsia="Arial Unicode MS" w:hAnsiTheme="majorBidi" w:cstheme="majorBidi"/>
                      <w:b/>
                      <w:bCs/>
                      <w:color w:val="007600"/>
                      <w:sz w:val="24"/>
                      <w:szCs w:val="24"/>
                      <w:rtl/>
                    </w:rPr>
                  </w:pPr>
                </w:p>
                <w:p w:rsidR="00FE6CC3" w:rsidRPr="00F5179A" w:rsidRDefault="00FE6CC3">
                  <w:pPr>
                    <w:rPr>
                      <w:rFonts w:asciiTheme="majorBidi" w:hAnsiTheme="majorBidi" w:cstheme="majorBidi"/>
                      <w:b/>
                      <w:bCs/>
                      <w:color w:val="007600"/>
                    </w:rPr>
                  </w:pPr>
                </w:p>
              </w:txbxContent>
            </v:textbox>
            <w10:wrap anchorx="page"/>
          </v:rect>
        </w:pict>
      </w:r>
    </w:p>
    <w:p w:rsidR="000104DB" w:rsidRDefault="00F5179A" w:rsidP="00EF79B7">
      <w:pPr>
        <w:jc w:val="both"/>
        <w:rPr>
          <w:rFonts w:ascii="Arial Unicode MS" w:eastAsia="Arial Unicode MS" w:hAnsi="Arial Unicode MS" w:cs="PT Bold Heading"/>
          <w:b/>
          <w:bCs/>
          <w:color w:val="00B050"/>
          <w:sz w:val="28"/>
          <w:szCs w:val="28"/>
          <w:rtl/>
        </w:rPr>
      </w:pPr>
      <w:r>
        <w:rPr>
          <w:rFonts w:ascii="Arial Unicode MS" w:eastAsia="Arial Unicode MS" w:hAnsi="Arial Unicode MS" w:cs="PT Bold Heading" w:hint="cs"/>
          <w:b/>
          <w:bCs/>
          <w:noProof/>
          <w:color w:val="00B050"/>
          <w:sz w:val="28"/>
          <w:szCs w:val="28"/>
          <w:rtl/>
        </w:rPr>
        <w:drawing>
          <wp:anchor distT="0" distB="0" distL="114300" distR="114300" simplePos="0" relativeHeight="251669504" behindDoc="0" locked="0" layoutInCell="1" allowOverlap="1">
            <wp:simplePos x="0" y="0"/>
            <wp:positionH relativeFrom="column">
              <wp:posOffset>383540</wp:posOffset>
            </wp:positionH>
            <wp:positionV relativeFrom="paragraph">
              <wp:posOffset>446405</wp:posOffset>
            </wp:positionV>
            <wp:extent cx="1876425" cy="2171700"/>
            <wp:effectExtent l="19050" t="0" r="9525" b="0"/>
            <wp:wrapSquare wrapText="bothSides"/>
            <wp:docPr id="2" name="صورة 3" descr="car_acc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_accident.jpg"/>
                    <pic:cNvPicPr/>
                  </pic:nvPicPr>
                  <pic:blipFill>
                    <a:blip r:embed="rId9"/>
                    <a:stretch>
                      <a:fillRect/>
                    </a:stretch>
                  </pic:blipFill>
                  <pic:spPr>
                    <a:xfrm>
                      <a:off x="0" y="0"/>
                      <a:ext cx="1876425" cy="2171700"/>
                    </a:xfrm>
                    <a:prstGeom prst="rect">
                      <a:avLst/>
                    </a:prstGeom>
                  </pic:spPr>
                </pic:pic>
              </a:graphicData>
            </a:graphic>
          </wp:anchor>
        </w:drawing>
      </w:r>
    </w:p>
    <w:p w:rsidR="000104DB" w:rsidRDefault="000104DB" w:rsidP="00EF79B7">
      <w:pPr>
        <w:jc w:val="both"/>
        <w:rPr>
          <w:rFonts w:ascii="Arial Unicode MS" w:eastAsia="Arial Unicode MS" w:hAnsi="Arial Unicode MS" w:cs="PT Bold Heading"/>
          <w:b/>
          <w:bCs/>
          <w:color w:val="00B050"/>
          <w:sz w:val="28"/>
          <w:szCs w:val="28"/>
          <w:rtl/>
        </w:rPr>
      </w:pPr>
    </w:p>
    <w:p w:rsidR="000B579B" w:rsidRPr="000104DB" w:rsidRDefault="009D761B" w:rsidP="00EF79B7">
      <w:pPr>
        <w:jc w:val="both"/>
        <w:rPr>
          <w:rFonts w:ascii="Arial Unicode MS" w:eastAsia="Arial Unicode MS" w:hAnsi="Arial Unicode MS" w:cs="PT Bold Heading"/>
          <w:b/>
          <w:bCs/>
          <w:color w:val="00B050"/>
          <w:sz w:val="28"/>
          <w:szCs w:val="28"/>
          <w:rtl/>
        </w:rPr>
      </w:pPr>
      <w:r>
        <w:rPr>
          <w:rFonts w:ascii="Arial Unicode MS" w:eastAsia="Arial Unicode MS" w:hAnsi="Arial Unicode MS" w:cs="PT Bold Heading"/>
          <w:b/>
          <w:bCs/>
          <w:noProof/>
          <w:color w:val="00B050"/>
          <w:sz w:val="28"/>
          <w:szCs w:val="28"/>
          <w:rtl/>
        </w:rPr>
        <w:pict>
          <v:shape id="_x0000_s1037" type="#_x0000_t161" style="position:absolute;left:0;text-align:left;margin-left:234.95pt;margin-top:13.15pt;width:65.25pt;height:84pt;z-index:251679744" adj="0" fillcolor="#548dd4 [1951]" strokecolor="black [3213]">
            <v:shadow color="#868686"/>
            <v:textpath style="font-family:&quot;Impact&quot;;font-weight:bold;v-text-kern:t" trim="t" fitpath="t" xscale="f" string="أسبــاب&#10;الحوادث&#10;المرورية"/>
          </v:shape>
        </w:pict>
      </w:r>
      <w:r w:rsidR="00E13ACF">
        <w:rPr>
          <w:rFonts w:ascii="Arial Unicode MS" w:eastAsia="Arial Unicode MS" w:hAnsi="Arial Unicode MS" w:cs="PT Bold Heading" w:hint="cs"/>
          <w:b/>
          <w:bCs/>
          <w:color w:val="00B050"/>
          <w:sz w:val="28"/>
          <w:szCs w:val="28"/>
          <w:rtl/>
        </w:rPr>
        <w:t xml:space="preserve">   </w:t>
      </w:r>
    </w:p>
    <w:p w:rsidR="00BD75F0" w:rsidRPr="00115281" w:rsidRDefault="009D761B" w:rsidP="00E13ACF">
      <w:pPr>
        <w:bidi w:val="0"/>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rPr>
        <w:pict>
          <v:oval id="_x0000_s1040" style="position:absolute;margin-left:1.5pt;margin-top:22.15pt;width:200.25pt;height:68.05pt;z-index:251681792" fillcolor="#fabf8f [1945]" strokecolor="#fabf8f [1945]" strokeweight="1pt">
            <v:fill color2="#fde9d9 [665]" angle="-45" focus="-50%" type="gradient"/>
            <v:shadow on="t" type="perspective" color="#974706 [1609]" opacity=".5" offset="1pt" offset2="-3pt"/>
            <v:textbox>
              <w:txbxContent>
                <w:p w:rsidR="00722B8D" w:rsidRPr="00F5179A" w:rsidRDefault="00722B8D" w:rsidP="00F5179A">
                  <w:pPr>
                    <w:spacing w:after="0"/>
                    <w:rPr>
                      <w:rFonts w:cs="PT Bold Heading"/>
                      <w:rtl/>
                    </w:rPr>
                  </w:pPr>
                  <w:r w:rsidRPr="00F5179A">
                    <w:rPr>
                      <w:rFonts w:cs="PT Bold Heading" w:hint="cs"/>
                      <w:rtl/>
                    </w:rPr>
                    <w:t>معلمتا لغتي الجميلة :</w:t>
                  </w:r>
                </w:p>
              </w:txbxContent>
            </v:textbox>
            <w10:wrap anchorx="page"/>
          </v:oval>
        </w:pict>
      </w:r>
    </w:p>
    <w:sectPr w:rsidR="00BD75F0" w:rsidRPr="00115281" w:rsidSect="00F5179A">
      <w:pgSz w:w="11907" w:h="16443" w:code="9"/>
      <w:pgMar w:top="851" w:right="851" w:bottom="851" w:left="851" w:header="709" w:footer="1503" w:gutter="0"/>
      <w:pgBorders>
        <w:top w:val="thinThickSmallGap" w:sz="24" w:space="1" w:color="auto"/>
        <w:left w:val="thinThickSmallGap" w:sz="24" w:space="4" w:color="auto"/>
        <w:bottom w:val="thickThinSmallGap" w:sz="24" w:space="1" w:color="auto"/>
        <w:right w:val="thickThinSmallGap" w:sz="24" w:space="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38C" w:rsidRDefault="00FC538C" w:rsidP="00B73646">
      <w:pPr>
        <w:spacing w:after="0" w:line="240" w:lineRule="auto"/>
      </w:pPr>
      <w:r>
        <w:separator/>
      </w:r>
    </w:p>
  </w:endnote>
  <w:endnote w:type="continuationSeparator" w:id="1">
    <w:p w:rsidR="00FC538C" w:rsidRDefault="00FC538C" w:rsidP="00B73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PT Bold Heading">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38C" w:rsidRDefault="00FC538C" w:rsidP="00B73646">
      <w:pPr>
        <w:spacing w:after="0" w:line="240" w:lineRule="auto"/>
      </w:pPr>
      <w:r>
        <w:separator/>
      </w:r>
    </w:p>
  </w:footnote>
  <w:footnote w:type="continuationSeparator" w:id="1">
    <w:p w:rsidR="00FC538C" w:rsidRDefault="00FC538C" w:rsidP="00B736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D77FB"/>
    <w:multiLevelType w:val="hybridMultilevel"/>
    <w:tmpl w:val="6CB240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614B"/>
    <w:multiLevelType w:val="hybridMultilevel"/>
    <w:tmpl w:val="9F4A5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946882"/>
    <w:multiLevelType w:val="hybridMultilevel"/>
    <w:tmpl w:val="38E410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C792DF4"/>
    <w:multiLevelType w:val="hybridMultilevel"/>
    <w:tmpl w:val="2A8468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556951"/>
    <w:multiLevelType w:val="hybridMultilevel"/>
    <w:tmpl w:val="223E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C902C3"/>
    <w:multiLevelType w:val="hybridMultilevel"/>
    <w:tmpl w:val="4634C7CA"/>
    <w:lvl w:ilvl="0" w:tplc="0409000F">
      <w:start w:val="1"/>
      <w:numFmt w:val="decimal"/>
      <w:lvlText w:val="%1."/>
      <w:lvlJc w:val="left"/>
      <w:pPr>
        <w:ind w:left="502" w:hanging="360"/>
      </w:pPr>
      <w:rPr>
        <w:rFonts w:hint="default"/>
      </w:rPr>
    </w:lvl>
    <w:lvl w:ilvl="1" w:tplc="D292C0FE">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5CAB4783"/>
    <w:multiLevelType w:val="hybridMultilevel"/>
    <w:tmpl w:val="6A98B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78B5B38"/>
    <w:multiLevelType w:val="hybridMultilevel"/>
    <w:tmpl w:val="839423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3646"/>
    <w:rsid w:val="000104DB"/>
    <w:rsid w:val="00021B2B"/>
    <w:rsid w:val="00095833"/>
    <w:rsid w:val="000B579B"/>
    <w:rsid w:val="000C3338"/>
    <w:rsid w:val="00115281"/>
    <w:rsid w:val="00162CFD"/>
    <w:rsid w:val="0018431A"/>
    <w:rsid w:val="00224AC1"/>
    <w:rsid w:val="002304BF"/>
    <w:rsid w:val="0029652C"/>
    <w:rsid w:val="002A4381"/>
    <w:rsid w:val="002B2E87"/>
    <w:rsid w:val="00357732"/>
    <w:rsid w:val="00383D70"/>
    <w:rsid w:val="003A4ACF"/>
    <w:rsid w:val="004515CF"/>
    <w:rsid w:val="004E211A"/>
    <w:rsid w:val="005D2218"/>
    <w:rsid w:val="005E4B34"/>
    <w:rsid w:val="00647691"/>
    <w:rsid w:val="00660309"/>
    <w:rsid w:val="006E0F35"/>
    <w:rsid w:val="00712D05"/>
    <w:rsid w:val="00722B8D"/>
    <w:rsid w:val="00792A6C"/>
    <w:rsid w:val="0079305F"/>
    <w:rsid w:val="0080513D"/>
    <w:rsid w:val="008155CD"/>
    <w:rsid w:val="00815921"/>
    <w:rsid w:val="008862E9"/>
    <w:rsid w:val="00932D2E"/>
    <w:rsid w:val="00963D2A"/>
    <w:rsid w:val="00976B95"/>
    <w:rsid w:val="009D50DE"/>
    <w:rsid w:val="009D761B"/>
    <w:rsid w:val="00A11D01"/>
    <w:rsid w:val="00A82D80"/>
    <w:rsid w:val="00B73646"/>
    <w:rsid w:val="00BD2B98"/>
    <w:rsid w:val="00BD75F0"/>
    <w:rsid w:val="00C02DE1"/>
    <w:rsid w:val="00C33E48"/>
    <w:rsid w:val="00C91F53"/>
    <w:rsid w:val="00C9566D"/>
    <w:rsid w:val="00CA7CC9"/>
    <w:rsid w:val="00D01C60"/>
    <w:rsid w:val="00D044AF"/>
    <w:rsid w:val="00DB529B"/>
    <w:rsid w:val="00DC7338"/>
    <w:rsid w:val="00DE1C98"/>
    <w:rsid w:val="00DF468F"/>
    <w:rsid w:val="00E13ACF"/>
    <w:rsid w:val="00EE53C6"/>
    <w:rsid w:val="00EF79B7"/>
    <w:rsid w:val="00F16E0D"/>
    <w:rsid w:val="00F5179A"/>
    <w:rsid w:val="00FC538C"/>
    <w:rsid w:val="00FE6C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75,#fcb2f1,#aad8e4,#cdfa90"/>
      <o:colormenu v:ext="edit" fillcolor="none [1951]"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3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364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73646"/>
    <w:rPr>
      <w:rFonts w:ascii="Tahoma" w:hAnsi="Tahoma" w:cs="Tahoma"/>
      <w:sz w:val="16"/>
      <w:szCs w:val="16"/>
    </w:rPr>
  </w:style>
  <w:style w:type="paragraph" w:styleId="a4">
    <w:name w:val="header"/>
    <w:basedOn w:val="a"/>
    <w:link w:val="Char0"/>
    <w:uiPriority w:val="99"/>
    <w:semiHidden/>
    <w:unhideWhenUsed/>
    <w:rsid w:val="00B73646"/>
    <w:pPr>
      <w:tabs>
        <w:tab w:val="center" w:pos="4153"/>
        <w:tab w:val="right" w:pos="8306"/>
      </w:tabs>
      <w:spacing w:after="0" w:line="240" w:lineRule="auto"/>
    </w:pPr>
  </w:style>
  <w:style w:type="character" w:customStyle="1" w:styleId="Char0">
    <w:name w:val="رأس صفحة Char"/>
    <w:basedOn w:val="a0"/>
    <w:link w:val="a4"/>
    <w:uiPriority w:val="99"/>
    <w:semiHidden/>
    <w:rsid w:val="00B73646"/>
  </w:style>
  <w:style w:type="paragraph" w:styleId="a5">
    <w:name w:val="footer"/>
    <w:basedOn w:val="a"/>
    <w:link w:val="Char1"/>
    <w:uiPriority w:val="99"/>
    <w:unhideWhenUsed/>
    <w:rsid w:val="00B73646"/>
    <w:pPr>
      <w:tabs>
        <w:tab w:val="center" w:pos="4153"/>
        <w:tab w:val="right" w:pos="8306"/>
      </w:tabs>
      <w:spacing w:after="0" w:line="240" w:lineRule="auto"/>
    </w:pPr>
  </w:style>
  <w:style w:type="character" w:customStyle="1" w:styleId="Char1">
    <w:name w:val="تذييل صفحة Char"/>
    <w:basedOn w:val="a0"/>
    <w:link w:val="a5"/>
    <w:uiPriority w:val="99"/>
    <w:rsid w:val="00B73646"/>
  </w:style>
  <w:style w:type="paragraph" w:styleId="a6">
    <w:name w:val="List Paragraph"/>
    <w:basedOn w:val="a"/>
    <w:uiPriority w:val="34"/>
    <w:qFormat/>
    <w:rsid w:val="00A82D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E4CE9-6843-4D8F-B499-66C4446B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95</Words>
  <Characters>545</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fateema</dc:creator>
  <cp:lastModifiedBy>user</cp:lastModifiedBy>
  <cp:revision>38</cp:revision>
  <cp:lastPrinted>2009-03-09T09:39:00Z</cp:lastPrinted>
  <dcterms:created xsi:type="dcterms:W3CDTF">2009-03-06T19:54:00Z</dcterms:created>
  <dcterms:modified xsi:type="dcterms:W3CDTF">2010-06-17T16:15:00Z</dcterms:modified>
</cp:coreProperties>
</file>